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23" w:tblpYSpec="outsid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462"/>
      </w:tblGrid>
      <w:tr w:rsidR="009154FB" w:rsidTr="00564A6C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Pr="00235529" w:rsidRDefault="009154FB" w:rsidP="00564A6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 ADI SOYADI</w:t>
            </w: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İLETİŞİM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9154FB" w:rsidTr="00564A6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</w:rPr>
              <w:t xml:space="preserve">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 xml:space="preserve">ziyaretçi </w:t>
            </w:r>
            <w:r w:rsidRPr="0062045A">
              <w:rPr>
                <w:rFonts w:ascii="Times New Roman" w:eastAsia="Times New Roman" w:hAnsi="Times New Roman"/>
              </w:rPr>
              <w:t>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CD32F5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Ziyaretçilerin </w:t>
            </w:r>
            <w:r w:rsidRPr="0062045A">
              <w:rPr>
                <w:rFonts w:ascii="Times New Roman" w:eastAsia="Times New Roman" w:hAnsi="Times New Roman"/>
              </w:rPr>
              <w:t>salgın hastalık dönemi önlemlerine (sosyal mesafe kuralları, maske kullanımı vb.) uyması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Tüm ziyaretçilerin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r w:rsidR="00564A6C" w:rsidRPr="00CD32F5">
              <w:rPr>
                <w:rFonts w:ascii="Times New Roman" w:eastAsia="Times New Roman" w:hAnsi="Times New Roman"/>
              </w:rPr>
              <w:t>ateş tespiti</w:t>
            </w:r>
            <w:r w:rsidRPr="00CD32F5">
              <w:rPr>
                <w:rFonts w:ascii="Times New Roman" w:eastAsia="Times New Roman" w:hAnsi="Times New Roman"/>
              </w:rPr>
              <w:t xml:space="preserve"> halinde derhal 112 aranmalıdır.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okul/</w:t>
            </w:r>
            <w:r w:rsidR="00564A6C" w:rsidRPr="00CD32F5">
              <w:rPr>
                <w:rFonts w:ascii="Times New Roman" w:eastAsia="Times New Roman" w:hAnsi="Times New Roman"/>
              </w:rPr>
              <w:t>kurum içinde</w:t>
            </w:r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  <w:r w:rsidR="00564A6C">
              <w:rPr>
                <w:rFonts w:ascii="Times New Roman" w:eastAsia="Times New Roman" w:hAnsi="Times New Roman"/>
              </w:rP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edilmelidir.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17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:rsidR="009154FB" w:rsidRPr="00235529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</w:p>
          <w:p w:rsidR="009154FB" w:rsidRPr="00AC4C97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</w:t>
            </w:r>
            <w:proofErr w:type="gramEnd"/>
          </w:p>
        </w:tc>
      </w:tr>
      <w:tr w:rsidR="009154FB" w:rsidTr="00564A6C">
        <w:trPr>
          <w:trHeight w:val="13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…..</w:t>
            </w:r>
            <w:proofErr w:type="gramEnd"/>
            <w:r>
              <w:rPr>
                <w:rFonts w:ascii="Times New Roman" w:eastAsiaTheme="minorHAnsi" w:hAnsi="Times New Roman"/>
              </w:rPr>
              <w:t>/…../20…</w:t>
            </w:r>
          </w:p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</w:p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………………………..</w:t>
            </w:r>
            <w:proofErr w:type="gramEnd"/>
          </w:p>
          <w:p w:rsidR="009154FB" w:rsidRPr="00AC4C97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</w:p>
        </w:tc>
      </w:tr>
    </w:tbl>
    <w:p w:rsidR="00444446" w:rsidRDefault="00444446" w:rsidP="00C0495E">
      <w:pPr>
        <w:spacing w:line="240" w:lineRule="auto"/>
        <w:jc w:val="center"/>
      </w:pPr>
    </w:p>
    <w:p w:rsidR="008C6D0F" w:rsidRPr="008C6D0F" w:rsidRDefault="008C6D0F" w:rsidP="008C6D0F">
      <w:pPr>
        <w:tabs>
          <w:tab w:val="left" w:pos="2196"/>
        </w:tabs>
      </w:pPr>
      <w:r>
        <w:tab/>
      </w:r>
    </w:p>
    <w:sectPr w:rsidR="008C6D0F" w:rsidRPr="008C6D0F" w:rsidSect="00FD7213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5E" w:rsidRDefault="0074615E" w:rsidP="00312FDB">
      <w:pPr>
        <w:spacing w:after="0" w:line="240" w:lineRule="auto"/>
      </w:pPr>
      <w:r>
        <w:separator/>
      </w:r>
    </w:p>
  </w:endnote>
  <w:endnote w:type="continuationSeparator" w:id="0">
    <w:p w:rsidR="0074615E" w:rsidRDefault="0074615E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5E" w:rsidRDefault="0074615E" w:rsidP="00312FDB">
      <w:pPr>
        <w:spacing w:after="0" w:line="240" w:lineRule="auto"/>
      </w:pPr>
      <w:r>
        <w:separator/>
      </w:r>
    </w:p>
  </w:footnote>
  <w:footnote w:type="continuationSeparator" w:id="0">
    <w:p w:rsidR="0074615E" w:rsidRDefault="0074615E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5163"/>
      <w:gridCol w:w="1531"/>
      <w:gridCol w:w="1134"/>
    </w:tblGrid>
    <w:tr w:rsidR="00312FDB" w:rsidRPr="00780C2C" w:rsidTr="00312FDB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43602" cy="1002764"/>
                <wp:effectExtent l="0" t="0" r="4445" b="698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89291" cy="104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  <w:vAlign w:val="center"/>
        </w:tcPr>
        <w:p w:rsidR="00312FDB" w:rsidRPr="00312FDB" w:rsidRDefault="00564A6C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proofErr w:type="gramStart"/>
          <w:r>
            <w:rPr>
              <w:rFonts w:ascii="Times New Roman" w:hAnsi="Times New Roman"/>
              <w:b/>
              <w:sz w:val="28"/>
            </w:rPr>
            <w:t>……………………………………..</w:t>
          </w:r>
          <w:proofErr w:type="gramEnd"/>
          <w:r>
            <w:rPr>
              <w:rFonts w:ascii="Times New Roman" w:hAnsi="Times New Roman"/>
              <w:b/>
              <w:sz w:val="28"/>
            </w:rPr>
            <w:t xml:space="preserve"> MÜDÜRLÜĞÜ</w:t>
          </w:r>
          <w:r w:rsidR="00312FDB" w:rsidRPr="00780C2C"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8F339A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FR</w:t>
          </w:r>
          <w:r w:rsidR="00312FDB" w:rsidRPr="00780C2C">
            <w:rPr>
              <w:rFonts w:ascii="Times New Roman" w:hAnsi="Times New Roman"/>
              <w:b/>
              <w:sz w:val="20"/>
            </w:rPr>
            <w:t>-0</w:t>
          </w:r>
          <w:r w:rsidR="00312FDB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 w:val="restart"/>
          <w:shd w:val="clear" w:color="auto" w:fill="auto"/>
          <w:vAlign w:val="center"/>
        </w:tcPr>
        <w:p w:rsidR="00312FDB" w:rsidRPr="00780C2C" w:rsidRDefault="009154FB" w:rsidP="009154F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ZİYARETÇİ </w:t>
          </w:r>
          <w:proofErr w:type="gramStart"/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TAAHHÜTNAME </w:t>
          </w:r>
          <w:r w:rsidR="004C263A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FORMU</w:t>
          </w:r>
          <w:proofErr w:type="gramEnd"/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C527E2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312FDB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6A3CA1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312FDB" w:rsidRPr="00780C2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6A3CA1" w:rsidRPr="006A3CA1">
              <w:rPr>
                <w:rFonts w:ascii="Times New Roman" w:hAnsi="Times New Roman"/>
                <w:b/>
                <w:noProof/>
                <w:sz w:val="20"/>
              </w:rPr>
              <w:t>1</w:t>
            </w:r>
          </w:fldSimple>
        </w:p>
      </w:tc>
    </w:tr>
  </w:tbl>
  <w:p w:rsidR="00312FDB" w:rsidRDefault="00312F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2FDB"/>
    <w:rsid w:val="00151C21"/>
    <w:rsid w:val="002E02C4"/>
    <w:rsid w:val="00312FDB"/>
    <w:rsid w:val="00444446"/>
    <w:rsid w:val="004C263A"/>
    <w:rsid w:val="004F6AC3"/>
    <w:rsid w:val="005323EB"/>
    <w:rsid w:val="00564A6C"/>
    <w:rsid w:val="00605B43"/>
    <w:rsid w:val="006A3CA1"/>
    <w:rsid w:val="0074615E"/>
    <w:rsid w:val="007E4BD3"/>
    <w:rsid w:val="007F44C6"/>
    <w:rsid w:val="008433CA"/>
    <w:rsid w:val="008C6D0F"/>
    <w:rsid w:val="008F339A"/>
    <w:rsid w:val="009154FB"/>
    <w:rsid w:val="00942D91"/>
    <w:rsid w:val="00AE7E18"/>
    <w:rsid w:val="00C0495E"/>
    <w:rsid w:val="00C527E2"/>
    <w:rsid w:val="00CC1746"/>
    <w:rsid w:val="00D007E0"/>
    <w:rsid w:val="00D44CD9"/>
    <w:rsid w:val="00D665A9"/>
    <w:rsid w:val="00D87376"/>
    <w:rsid w:val="00E418AD"/>
    <w:rsid w:val="00EA3AF7"/>
    <w:rsid w:val="00EB030A"/>
    <w:rsid w:val="00EF7BEE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acer</cp:lastModifiedBy>
  <cp:revision>3</cp:revision>
  <dcterms:created xsi:type="dcterms:W3CDTF">2020-09-07T08:32:00Z</dcterms:created>
  <dcterms:modified xsi:type="dcterms:W3CDTF">2020-04-10T10:51:00Z</dcterms:modified>
</cp:coreProperties>
</file>